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CC" w:rsidRPr="00FC55C7" w:rsidRDefault="001A5DCC" w:rsidP="00CD438A">
      <w:pPr>
        <w:jc w:val="both"/>
        <w:rPr>
          <w:rFonts w:ascii="Myriad Pro" w:hAnsi="Myriad Pro"/>
          <w:b/>
          <w:color w:val="000000" w:themeColor="text1"/>
        </w:rPr>
      </w:pPr>
      <w:bookmarkStart w:id="0" w:name="_GoBack"/>
      <w:bookmarkEnd w:id="0"/>
      <w:r w:rsidRPr="00FC55C7">
        <w:rPr>
          <w:rFonts w:ascii="Myriad Pro" w:hAnsi="Myriad Pro"/>
          <w:b/>
          <w:color w:val="000000" w:themeColor="text1"/>
        </w:rPr>
        <w:t>Acceptance and Commitment Therapy</w:t>
      </w:r>
    </w:p>
    <w:p w:rsidR="001A5DCC" w:rsidRPr="00FC55C7" w:rsidRDefault="001A5DCC" w:rsidP="00CD438A">
      <w:pPr>
        <w:jc w:val="both"/>
        <w:rPr>
          <w:rFonts w:ascii="Myriad Pro" w:hAnsi="Myriad Pro" w:cs="Tahoma"/>
          <w:color w:val="000000" w:themeColor="text1"/>
          <w:sz w:val="28"/>
          <w:szCs w:val="28"/>
          <w:shd w:val="clear" w:color="auto" w:fill="FFFFFF"/>
        </w:rPr>
      </w:pPr>
      <w:r w:rsidRPr="00FC55C7">
        <w:rPr>
          <w:rFonts w:ascii="Myriad Pro" w:hAnsi="Myriad Pro" w:cs="Tahoma"/>
          <w:color w:val="000000" w:themeColor="text1"/>
          <w:sz w:val="28"/>
          <w:szCs w:val="28"/>
          <w:shd w:val="clear" w:color="auto" w:fill="FFFFFF"/>
        </w:rPr>
        <w:t>- osnovni trening za primjenu -</w:t>
      </w:r>
    </w:p>
    <w:p w:rsidR="001A5DCC" w:rsidRPr="00FC55C7" w:rsidRDefault="001A5DCC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</w:pPr>
    </w:p>
    <w:p w:rsidR="001A5DCC" w:rsidRPr="00FC55C7" w:rsidRDefault="001A5DCC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</w:pPr>
      <w:r w:rsidRPr="00FC55C7">
        <w:rPr>
          <w:rFonts w:ascii="Myriad Pro" w:hAnsi="Myriad Pro" w:cs="Tahoma"/>
          <w:b/>
          <w:color w:val="000000" w:themeColor="text1"/>
          <w:sz w:val="22"/>
          <w:szCs w:val="22"/>
          <w:shd w:val="clear" w:color="auto" w:fill="FFFFFF"/>
        </w:rPr>
        <w:t xml:space="preserve">Društvo psihologa u Splitu </w:t>
      </w:r>
      <w:r w:rsidRPr="00D05558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>organizira</w:t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  <w:shd w:val="clear" w:color="auto" w:fill="FFFFFF"/>
        </w:rPr>
        <w:t xml:space="preserve"> Osnovni trening za primjenu </w:t>
      </w:r>
      <w:r w:rsidRPr="00FC55C7">
        <w:rPr>
          <w:rFonts w:ascii="Myriad Pro" w:hAnsi="Myriad Pro"/>
          <w:b/>
          <w:color w:val="000000" w:themeColor="text1"/>
          <w:sz w:val="22"/>
          <w:szCs w:val="22"/>
        </w:rPr>
        <w:t xml:space="preserve">Terapije prihvaćanjem </w:t>
      </w:r>
      <w:r w:rsidR="00CD438A">
        <w:rPr>
          <w:rFonts w:ascii="Myriad Pro" w:hAnsi="Myriad Pro"/>
          <w:b/>
          <w:color w:val="000000" w:themeColor="text1"/>
          <w:sz w:val="22"/>
          <w:szCs w:val="22"/>
        </w:rPr>
        <w:t>i</w:t>
      </w:r>
      <w:r w:rsidRPr="00FC55C7">
        <w:rPr>
          <w:rFonts w:ascii="Myriad Pro" w:hAnsi="Myriad Pro"/>
          <w:b/>
          <w:color w:val="000000" w:themeColor="text1"/>
          <w:sz w:val="22"/>
          <w:szCs w:val="22"/>
        </w:rPr>
        <w:t xml:space="preserve"> posvećenošću (eng. Acceptance and Commitment Therapy, ACT)</w:t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>, najutjecajnijeg pristupa trećeg vala kognitivno-bihevioralne terapije.</w:t>
      </w:r>
    </w:p>
    <w:p w:rsidR="001A5DCC" w:rsidRPr="00FC55C7" w:rsidRDefault="001A5DCC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Dvodnevni osnovni trening iz ACT-a predstavlja </w:t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  <w:shd w:val="clear" w:color="auto" w:fill="FFFFFF"/>
        </w:rPr>
        <w:t>sveobuhvatan uvod u teoriju i intervencije ACT-a</w:t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 kojim se pokrivaju konceptualizacija slučaja iz ACT perspektive i način upotrebe svih šest ACT procesa: prihvaćanje, defuziranje, puna svjesnost o sada-i-ovdje, kontekstualna perspektiva doživljavanja sebe, razjašnjavanje vrijednosti i posvećeno djelovanje.</w:t>
      </w:r>
    </w:p>
    <w:p w:rsidR="001A5DCC" w:rsidRPr="00FC55C7" w:rsidRDefault="001A5DCC" w:rsidP="00CD438A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  <w:shd w:val="clear" w:color="auto" w:fill="FFFFFF"/>
        </w:rPr>
        <w:t>Sadržaj trenin</w:t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ga:</w:t>
      </w:r>
    </w:p>
    <w:p w:rsidR="001A5DCC" w:rsidRPr="00FC55C7" w:rsidRDefault="001A5DCC" w:rsidP="00CD438A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uvod u način na koji se u ACT-u promatra ljudska patnja,</w:t>
      </w:r>
    </w:p>
    <w:p w:rsidR="001A5DCC" w:rsidRPr="00FC55C7" w:rsidRDefault="001A5DCC" w:rsidP="00CD438A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neposredno iskustveno </w:t>
      </w:r>
      <w:r w:rsidR="00FC55C7" w:rsidRPr="00FC55C7">
        <w:rPr>
          <w:rFonts w:ascii="Myriad Pro" w:hAnsi="Myriad Pro" w:cs="Tahoma"/>
          <w:color w:val="000000" w:themeColor="text1"/>
          <w:sz w:val="22"/>
          <w:szCs w:val="22"/>
        </w:rPr>
        <w:t>razumijevanje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ACT intervencija i procesa,</w:t>
      </w:r>
    </w:p>
    <w:p w:rsidR="001A5DCC" w:rsidRPr="00FC55C7" w:rsidRDefault="00FC55C7" w:rsidP="00CD438A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razumijevanje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načina primjene ACT intervencija kroz tok terapijskog tretmana.</w:t>
      </w:r>
    </w:p>
    <w:p w:rsidR="001A5DCC" w:rsidRPr="00FC55C7" w:rsidRDefault="001A5DCC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</w:p>
    <w:p w:rsidR="001A5DCC" w:rsidRPr="00FC55C7" w:rsidRDefault="001A5DCC" w:rsidP="00CD438A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Način rada:</w:t>
      </w:r>
    </w:p>
    <w:p w:rsidR="001A5DCC" w:rsidRPr="00FC55C7" w:rsidRDefault="001A5DCC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>Fokus će biti na osnovnim konceptima, osobnom doživljavanju i učenju praktične primjene u terapijskoj praksi. ACT tehnike bit će jasno objašnjenje, osobno doživljene i integrirane u proces terapije.</w:t>
      </w:r>
    </w:p>
    <w:p w:rsidR="001A5DCC" w:rsidRPr="00FC55C7" w:rsidRDefault="001A5DCC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Posebna pažnja bit će posvećena biranju efikasnih reakcija na najčešće terapijske situacije, kriterija za </w:t>
      </w:r>
      <w:r w:rsidR="00FC55C7" w:rsidRPr="00FC55C7">
        <w:rPr>
          <w:rFonts w:ascii="Myriad Pro" w:hAnsi="Myriad Pro" w:cs="Tahoma"/>
          <w:color w:val="000000" w:themeColor="text1"/>
          <w:sz w:val="22"/>
          <w:szCs w:val="22"/>
        </w:rPr>
        <w:t>usmjeravanje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na lijevu ili desnu stranu heksafleksa i kako s punom svjesnošću kontinuirano praviti izbore tijekom terapijske seanse. Iskustvene vježbe izvodit će se individualno, u parovima ili malim grupama. Ove vježbe će biti u službi terapeutovog iskustvenog </w:t>
      </w:r>
      <w:r w:rsidR="00FC55C7" w:rsidRPr="00FC55C7">
        <w:rPr>
          <w:rFonts w:ascii="Myriad Pro" w:hAnsi="Myriad Pro" w:cs="Tahoma"/>
          <w:color w:val="000000" w:themeColor="text1"/>
          <w:sz w:val="22"/>
          <w:szCs w:val="22"/>
        </w:rPr>
        <w:t>razumijevanja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načina upotrebe pune svjesnosti (eng. mindfulness) i prihvaćanja (eng. acceptance) u svrhu mijenjanja klijentovog odnosa prema bolu i patnji, i njegovog </w:t>
      </w:r>
      <w:r w:rsidR="00FC55C7" w:rsidRPr="00FC55C7">
        <w:rPr>
          <w:rFonts w:ascii="Myriad Pro" w:hAnsi="Myriad Pro" w:cs="Tahoma"/>
          <w:color w:val="000000" w:themeColor="text1"/>
          <w:sz w:val="22"/>
          <w:szCs w:val="22"/>
        </w:rPr>
        <w:t>usmjeravanja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posvećenom djelovanju u pravcu slobodno izabranih vrijednosti - onoga što mu je u životu važno.</w:t>
      </w:r>
    </w:p>
    <w:p w:rsidR="001A5DCC" w:rsidRPr="00FC55C7" w:rsidRDefault="001A5DCC" w:rsidP="00CD438A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Polaznici će nakon treninga znati:</w:t>
      </w:r>
    </w:p>
    <w:p w:rsidR="001A5DCC" w:rsidRPr="00FC55C7" w:rsidRDefault="001A5DCC" w:rsidP="00CD438A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Konceptualizirati anksioznost, depresiju i ljutnju iz perspektive ACT-a</w:t>
      </w:r>
    </w:p>
    <w:p w:rsidR="001A5DCC" w:rsidRPr="00FC55C7" w:rsidRDefault="00FC55C7" w:rsidP="00CD438A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Primijeniti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ACT u svrhu pomaganja klijentima da promjene stare obrasce iskustvenog izbjegavanja (koje je prema ACT-u u korijenu emocionalnih poremećaja) i umjesto toga razvijanja punosvjesnog prihvaćanja sadašnjeg trenutka.</w:t>
      </w:r>
    </w:p>
    <w:p w:rsidR="001A5DCC" w:rsidRPr="00FC55C7" w:rsidRDefault="001A5DCC" w:rsidP="00CD438A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Upotrijebiti ključne intervencije za svaki od šest ACT procesa kroz didaktičku prezentaciju i osiguravanje neposrednog iskustva u toku treninga.</w:t>
      </w:r>
    </w:p>
    <w:p w:rsidR="001A5DCC" w:rsidRPr="00FC55C7" w:rsidRDefault="001A5DCC" w:rsidP="00CD438A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Kombinirati ACT procese u svrhu maksimalizacije ishoda tretmana.</w:t>
      </w:r>
    </w:p>
    <w:p w:rsidR="001A5DCC" w:rsidRPr="00FC55C7" w:rsidRDefault="001A5DCC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 xml:space="preserve">Voditelj treninga je </w:t>
      </w:r>
      <w:r w:rsidR="00CD438A">
        <w:rPr>
          <w:rFonts w:ascii="Myriad Pro" w:hAnsi="Myriad Pro"/>
          <w:b/>
          <w:color w:val="000000" w:themeColor="text1"/>
          <w:sz w:val="22"/>
          <w:szCs w:val="22"/>
        </w:rPr>
        <w:t>Igor Krnetić, dok</w:t>
      </w:r>
      <w:r w:rsidRPr="00FC55C7">
        <w:rPr>
          <w:rFonts w:ascii="Myriad Pro" w:hAnsi="Myriad Pro"/>
          <w:b/>
          <w:color w:val="000000" w:themeColor="text1"/>
          <w:sz w:val="22"/>
          <w:szCs w:val="22"/>
        </w:rPr>
        <w:t xml:space="preserve">tor psiholoških </w:t>
      </w:r>
      <w:r w:rsidR="00CD438A">
        <w:rPr>
          <w:rFonts w:ascii="Myriad Pro" w:hAnsi="Myriad Pro"/>
          <w:b/>
          <w:color w:val="000000" w:themeColor="text1"/>
          <w:sz w:val="22"/>
          <w:szCs w:val="22"/>
        </w:rPr>
        <w:t>znanosti</w:t>
      </w:r>
      <w:r w:rsidRPr="00FC55C7">
        <w:rPr>
          <w:rFonts w:ascii="Myriad Pro" w:hAnsi="Myriad Pro"/>
          <w:b/>
          <w:color w:val="000000" w:themeColor="text1"/>
          <w:sz w:val="22"/>
          <w:szCs w:val="22"/>
        </w:rPr>
        <w:t>, KBT i ACT terapeut</w:t>
      </w:r>
      <w:r w:rsidRPr="00FC55C7">
        <w:rPr>
          <w:rFonts w:ascii="Myriad Pro" w:hAnsi="Myriad Pro"/>
          <w:color w:val="000000" w:themeColor="text1"/>
          <w:sz w:val="22"/>
          <w:szCs w:val="22"/>
        </w:rPr>
        <w:t>. </w:t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KBT u svom kliničkom radu primjenjuje od 2002. godine </w:t>
      </w:r>
      <w:hyperlink r:id="rId7" w:history="1">
        <w:r w:rsidRPr="00FC55C7">
          <w:rPr>
            <w:rStyle w:val="Hyperlink"/>
            <w:rFonts w:ascii="Myriad Pro" w:hAnsi="Myriad Pro"/>
            <w:color w:val="000000" w:themeColor="text1"/>
          </w:rPr>
          <w:t>www.krnetic.com</w:t>
        </w:r>
      </w:hyperlink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, a edukaciju i superviziju za primjenu </w:t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lastRenderedPageBreak/>
        <w:t xml:space="preserve">kognitivno-bihevioralnih terapija provodi od 2007. godine </w:t>
      </w:r>
      <w:hyperlink r:id="rId8" w:history="1">
        <w:r w:rsidRPr="00FC55C7">
          <w:rPr>
            <w:rStyle w:val="Hyperlink"/>
            <w:rFonts w:ascii="Myriad Pro" w:hAnsi="Myriad Pro"/>
            <w:color w:val="000000" w:themeColor="text1"/>
          </w:rPr>
          <w:t>www.centarzakbt.org</w:t>
        </w:r>
      </w:hyperlink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C55C7">
        <w:rPr>
          <w:rFonts w:ascii="Myriad Pro" w:hAnsi="Myriad Pro"/>
          <w:color w:val="000000" w:themeColor="text1"/>
          <w:sz w:val="22"/>
          <w:szCs w:val="22"/>
        </w:rPr>
        <w:t xml:space="preserve">ACT primjenjuje od 2009. godine, a učio ga je od 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osnivača Stevena Hayesa, Kelly Wilsona i drugih:</w:t>
      </w:r>
      <w:r w:rsidRPr="00FC55C7"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  <w:t> </w:t>
      </w:r>
    </w:p>
    <w:p w:rsidR="001A5DCC" w:rsidRPr="00FC55C7" w:rsidRDefault="001A5DCC" w:rsidP="00CD438A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Pisani materijali:</w:t>
      </w:r>
    </w:p>
    <w:p w:rsidR="001A5DCC" w:rsidRPr="00FC55C7" w:rsidRDefault="001A5DCC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Svi polaznici će dobiti </w:t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Priručnik za osnovni nivo primjene ACT</w:t>
      </w:r>
      <w:r w:rsidR="00FC55C7">
        <w:rPr>
          <w:rStyle w:val="apple-converted-space"/>
          <w:rFonts w:ascii="Myriad Pro" w:hAnsi="Myriad Pro"/>
          <w:bCs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FC55C7" w:rsidRDefault="00FC55C7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</w:p>
    <w:p w:rsidR="00FC55C7" w:rsidRPr="00FC55C7" w:rsidRDefault="00FC55C7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Certifikat:</w:t>
      </w:r>
      <w:r>
        <w:rPr>
          <w:rFonts w:ascii="Myriad Pro" w:hAnsi="Myriad Pro" w:cs="Tahoma"/>
          <w:b/>
          <w:color w:val="000000" w:themeColor="text1"/>
          <w:sz w:val="22"/>
          <w:szCs w:val="22"/>
        </w:rPr>
        <w:t xml:space="preserve"> 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Svi sudionici će dobiti certifikat o 16 sati sudjelovanja na stručnom usavršavanju za primjenu ACT-a </w:t>
      </w:r>
    </w:p>
    <w:p w:rsidR="00FC55C7" w:rsidRDefault="00FC55C7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ACT zajednica je odlučila ne o</w:t>
      </w:r>
      <w:r>
        <w:rPr>
          <w:rFonts w:ascii="Myriad Pro" w:hAnsi="Myriad Pro" w:cs="Tahoma"/>
          <w:color w:val="000000" w:themeColor="text1"/>
          <w:sz w:val="22"/>
          <w:szCs w:val="22"/>
        </w:rPr>
        <w:t>dređivati kriterija za proces ce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rtifikacije ACT terapeuta, odnosno ne odre</w:t>
      </w:r>
      <w:r>
        <w:rPr>
          <w:rFonts w:ascii="Myriad Pro" w:hAnsi="Myriad Pro" w:cs="Tahoma"/>
          <w:color w:val="000000" w:themeColor="text1"/>
          <w:sz w:val="22"/>
          <w:szCs w:val="22"/>
        </w:rPr>
        <w:t>đ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uje kriterij temelj</w:t>
      </w:r>
      <w:r>
        <w:rPr>
          <w:rFonts w:ascii="Myriad Pro" w:hAnsi="Myriad Pro" w:cs="Tahoma"/>
          <w:color w:val="000000" w:themeColor="text1"/>
          <w:sz w:val="22"/>
          <w:szCs w:val="22"/>
        </w:rPr>
        <w:t>e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m kojega bi edukator ili organizacija imali pravo proglašavati druge profesionalcima jer bi takav način educiranja bio za</w:t>
      </w:r>
      <w:r>
        <w:rPr>
          <w:rFonts w:ascii="Myriad Pro" w:hAnsi="Myriad Pro" w:cs="Tahoma"/>
          <w:color w:val="000000" w:themeColor="text1"/>
          <w:sz w:val="22"/>
          <w:szCs w:val="22"/>
        </w:rPr>
        <w:t>tv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oreni proces. Umjesto toga tvorci ACT-a potiču profesionalce na stvaranje otvorene samokritične, uzajamno podržavajuće zajednice koja zajedno radi i gradi progresivnu psihologiju koja će moći bolje odgovoriti na izazove ljudske patnje. Ed</w:t>
      </w:r>
      <w:r>
        <w:rPr>
          <w:rFonts w:ascii="Myriad Pro" w:hAnsi="Myriad Pro" w:cs="Tahoma"/>
          <w:color w:val="000000" w:themeColor="text1"/>
          <w:sz w:val="22"/>
          <w:szCs w:val="22"/>
        </w:rPr>
        <w:t>uk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atori ili organizacije izdaju certifikate o sudjelovanju u određenom ACT treningu sa brojem sati.</w:t>
      </w:r>
    </w:p>
    <w:p w:rsidR="001A5DCC" w:rsidRPr="00FC55C7" w:rsidRDefault="00FC55C7" w:rsidP="00CD438A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 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="001A5DCC"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Trajanje:</w:t>
      </w:r>
    </w:p>
    <w:p w:rsidR="001A5DCC" w:rsidRPr="00FC55C7" w:rsidRDefault="001A5DCC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Trening će trajati 2 dana, 08.</w:t>
      </w:r>
      <w:r w:rsidR="00CD438A">
        <w:rPr>
          <w:rFonts w:ascii="Myriad Pro" w:hAnsi="Myriad Pro" w:cs="Tahoma"/>
          <w:color w:val="000000" w:themeColor="text1"/>
          <w:sz w:val="22"/>
          <w:szCs w:val="22"/>
        </w:rPr>
        <w:t xml:space="preserve"> 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i 09. rujna 2018. godine:</w:t>
      </w:r>
    </w:p>
    <w:p w:rsidR="001A5DCC" w:rsidRPr="00FC55C7" w:rsidRDefault="001A5DCC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-subota i nedjelja od 10-18 sati.</w:t>
      </w:r>
    </w:p>
    <w:p w:rsidR="001A5DCC" w:rsidRPr="00FC55C7" w:rsidRDefault="001A5DCC" w:rsidP="00CD438A">
      <w:pPr>
        <w:jc w:val="both"/>
        <w:rPr>
          <w:rFonts w:ascii="Myriad Pro" w:hAnsi="Myriad Pro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/>
          <w:b/>
          <w:color w:val="000000" w:themeColor="text1"/>
          <w:sz w:val="22"/>
          <w:szCs w:val="22"/>
        </w:rPr>
        <w:t>Broj polaznika:</w:t>
      </w:r>
    </w:p>
    <w:p w:rsidR="001A5DCC" w:rsidRPr="00FC55C7" w:rsidRDefault="001A5DCC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Broj polaznika je ograničen, odabir će se vršiti prema redu prvenstva prijave.</w:t>
      </w:r>
      <w:r w:rsidRPr="00FC55C7"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  <w:t> </w:t>
      </w:r>
    </w:p>
    <w:p w:rsidR="001A5DCC" w:rsidRPr="00FC55C7" w:rsidRDefault="001A5DCC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1A5DCC" w:rsidRPr="00FC55C7" w:rsidRDefault="00CD438A" w:rsidP="00CD438A">
      <w:pPr>
        <w:pStyle w:val="Heading3"/>
        <w:shd w:val="clear" w:color="auto" w:fill="FFFFFF"/>
        <w:spacing w:before="0" w:line="330" w:lineRule="atLeast"/>
        <w:jc w:val="both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  <w:r>
        <w:rPr>
          <w:rFonts w:ascii="Myriad Pro" w:hAnsi="Myriad Pro" w:cs="Tahoma"/>
          <w:b/>
          <w:bCs/>
          <w:color w:val="000000" w:themeColor="text1"/>
          <w:sz w:val="22"/>
          <w:szCs w:val="22"/>
        </w:rPr>
        <w:t xml:space="preserve">Preporučeni uvjeti </w:t>
      </w:r>
      <w:r w:rsidR="001A5DCC" w:rsidRPr="00FC55C7">
        <w:rPr>
          <w:rFonts w:ascii="Myriad Pro" w:hAnsi="Myriad Pro" w:cs="Tahoma"/>
          <w:b/>
          <w:bCs/>
          <w:color w:val="000000" w:themeColor="text1"/>
          <w:sz w:val="22"/>
          <w:szCs w:val="22"/>
        </w:rPr>
        <w:t>za sudjelovanje</w:t>
      </w:r>
    </w:p>
    <w:p w:rsidR="001A5DCC" w:rsidRPr="00FC55C7" w:rsidRDefault="001A5DCC" w:rsidP="00CD438A">
      <w:pPr>
        <w:numPr>
          <w:ilvl w:val="0"/>
          <w:numId w:val="4"/>
        </w:numPr>
        <w:shd w:val="clear" w:color="auto" w:fill="FFFFFF"/>
        <w:spacing w:after="90" w:line="336" w:lineRule="atLeast"/>
        <w:ind w:left="555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Diplomirani/magistri psihologije</w:t>
      </w:r>
    </w:p>
    <w:p w:rsidR="001A5DCC" w:rsidRPr="00FC55C7" w:rsidRDefault="001A5DCC" w:rsidP="00CD438A">
      <w:pPr>
        <w:numPr>
          <w:ilvl w:val="0"/>
          <w:numId w:val="4"/>
        </w:numPr>
        <w:shd w:val="clear" w:color="auto" w:fill="FFFFFF"/>
        <w:spacing w:after="90" w:line="336" w:lineRule="atLeast"/>
        <w:ind w:left="555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Specijalisti psihijatrije</w:t>
      </w:r>
    </w:p>
    <w:p w:rsidR="001A5DCC" w:rsidRPr="00FC55C7" w:rsidRDefault="001A5DCC" w:rsidP="00CD438A">
      <w:pPr>
        <w:numPr>
          <w:ilvl w:val="0"/>
          <w:numId w:val="4"/>
        </w:numPr>
        <w:shd w:val="clear" w:color="auto" w:fill="FFFFFF"/>
        <w:spacing w:after="90" w:line="336" w:lineRule="atLeast"/>
        <w:ind w:left="555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Liječnici na specijalizaciji iz psihijatrije</w:t>
      </w:r>
    </w:p>
    <w:p w:rsidR="001A5DCC" w:rsidRPr="00FC55C7" w:rsidRDefault="001A5DCC" w:rsidP="00CD438A">
      <w:pPr>
        <w:numPr>
          <w:ilvl w:val="0"/>
          <w:numId w:val="4"/>
        </w:numPr>
        <w:shd w:val="clear" w:color="auto" w:fill="FFFFFF"/>
        <w:spacing w:after="90" w:line="336" w:lineRule="atLeast"/>
        <w:ind w:left="555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Stručnjaci pomagačkih zanimanja koji su na edukaciji iz nekog psihoterapijskog pristupa</w:t>
      </w:r>
    </w:p>
    <w:p w:rsidR="001A5DCC" w:rsidRPr="00FC55C7" w:rsidRDefault="001A5DCC" w:rsidP="00CD438A">
      <w:pPr>
        <w:pStyle w:val="NormalWeb"/>
        <w:shd w:val="clear" w:color="auto" w:fill="FFFFFF"/>
        <w:spacing w:before="0" w:after="180" w:line="336" w:lineRule="atLeast"/>
        <w:ind w:left="195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koji imaju iskustvo psihoterapijskog / savjetodavnog rada sa klijentima / pacijentima, te vladaju vještinama za  </w:t>
      </w:r>
      <w:r w:rsidRPr="00FC55C7">
        <w:rPr>
          <w:rStyle w:val="apple-style-span"/>
          <w:rFonts w:ascii="Myriad Pro" w:hAnsi="Myriad Pro" w:cs="Tahoma"/>
          <w:color w:val="000000" w:themeColor="text1"/>
          <w:sz w:val="22"/>
          <w:szCs w:val="22"/>
        </w:rPr>
        <w:t>izgradnju, održavanje i završavanje terapijskog odnosa i radnog saveza, procjenu, razumijevanje i formuliranje klijentovih problema prema nekom od terapijskih modela, primjenu odgovarajućeg raspona psihoterapijskih / savjetodavnih intervencija.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</w:t>
      </w:r>
    </w:p>
    <w:p w:rsidR="001A5DCC" w:rsidRPr="00FC55C7" w:rsidRDefault="001A5DCC" w:rsidP="00CD438A">
      <w:pPr>
        <w:pStyle w:val="Heading3"/>
        <w:shd w:val="clear" w:color="auto" w:fill="FFFFFF"/>
        <w:spacing w:before="0" w:line="330" w:lineRule="atLeast"/>
        <w:jc w:val="both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b/>
          <w:bCs/>
          <w:color w:val="000000" w:themeColor="text1"/>
          <w:sz w:val="22"/>
          <w:szCs w:val="22"/>
        </w:rPr>
        <w:t>Mjesto održavanja</w:t>
      </w:r>
    </w:p>
    <w:p w:rsidR="001A5DCC" w:rsidRPr="00FC55C7" w:rsidRDefault="001A5DCC" w:rsidP="00CD438A">
      <w:pPr>
        <w:pStyle w:val="NormalWeb"/>
        <w:shd w:val="clear" w:color="auto" w:fill="FFFFFF"/>
        <w:spacing w:before="0" w:after="180" w:line="336" w:lineRule="atLeast"/>
        <w:ind w:left="30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Trening će se </w:t>
      </w:r>
      <w:r w:rsidR="00511AEF">
        <w:rPr>
          <w:rFonts w:ascii="Myriad Pro" w:hAnsi="Myriad Pro" w:cs="Tahoma"/>
          <w:color w:val="000000" w:themeColor="text1"/>
          <w:sz w:val="22"/>
          <w:szCs w:val="22"/>
        </w:rPr>
        <w:t xml:space="preserve">održavati u Splitu, točna adresa će se 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polaznicima javiti naknadno</w:t>
      </w:r>
      <w:r w:rsidR="00FC55C7">
        <w:rPr>
          <w:rFonts w:ascii="Myriad Pro" w:hAnsi="Myriad Pro" w:cs="Tahoma"/>
          <w:color w:val="000000" w:themeColor="text1"/>
          <w:sz w:val="22"/>
          <w:szCs w:val="22"/>
        </w:rPr>
        <w:t xml:space="preserve"> </w:t>
      </w:r>
    </w:p>
    <w:p w:rsidR="00CD438A" w:rsidRDefault="00CD438A">
      <w:pPr>
        <w:rPr>
          <w:rFonts w:ascii="Myriad Pro" w:eastAsiaTheme="majorEastAsia" w:hAnsi="Myriad Pro" w:cs="Tahoma"/>
          <w:b/>
          <w:bCs/>
          <w:color w:val="000000" w:themeColor="text1"/>
          <w:sz w:val="22"/>
          <w:szCs w:val="22"/>
        </w:rPr>
      </w:pPr>
      <w:r>
        <w:rPr>
          <w:rFonts w:ascii="Myriad Pro" w:hAnsi="Myriad Pro" w:cs="Tahoma"/>
          <w:b/>
          <w:bCs/>
          <w:color w:val="000000" w:themeColor="text1"/>
          <w:sz w:val="22"/>
          <w:szCs w:val="22"/>
        </w:rPr>
        <w:br w:type="page"/>
      </w:r>
    </w:p>
    <w:p w:rsidR="001A5DCC" w:rsidRPr="00511AEF" w:rsidRDefault="001A5DCC" w:rsidP="00CD438A">
      <w:pPr>
        <w:pStyle w:val="Heading3"/>
        <w:shd w:val="clear" w:color="auto" w:fill="FFFFFF"/>
        <w:spacing w:before="0" w:line="330" w:lineRule="atLeast"/>
        <w:jc w:val="both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  <w:r w:rsidRPr="00511AEF">
        <w:rPr>
          <w:rFonts w:ascii="Myriad Pro" w:hAnsi="Myriad Pro" w:cs="Tahoma"/>
          <w:b/>
          <w:bCs/>
          <w:color w:val="000000" w:themeColor="text1"/>
          <w:sz w:val="22"/>
          <w:szCs w:val="22"/>
        </w:rPr>
        <w:lastRenderedPageBreak/>
        <w:t>Cijena treninga</w:t>
      </w:r>
    </w:p>
    <w:p w:rsidR="001A5DCC" w:rsidRPr="00FC55C7" w:rsidRDefault="001A5DCC" w:rsidP="00CD438A">
      <w:pPr>
        <w:pStyle w:val="NormalWeb"/>
        <w:shd w:val="clear" w:color="auto" w:fill="FFFFFF"/>
        <w:spacing w:before="0" w:after="180" w:line="336" w:lineRule="atLeast"/>
        <w:ind w:left="30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Cijena dvodnevnog treninga iznosi 1</w:t>
      </w:r>
      <w:r w:rsidR="00CD438A">
        <w:rPr>
          <w:rFonts w:ascii="Myriad Pro" w:hAnsi="Myriad Pro" w:cs="Tahoma"/>
          <w:color w:val="000000" w:themeColor="text1"/>
          <w:sz w:val="22"/>
          <w:szCs w:val="22"/>
        </w:rPr>
        <w:t>.2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00</w:t>
      </w:r>
      <w:r w:rsidR="00CD438A">
        <w:rPr>
          <w:rFonts w:ascii="Myriad Pro" w:hAnsi="Myriad Pro" w:cs="Tahoma"/>
          <w:color w:val="000000" w:themeColor="text1"/>
          <w:sz w:val="22"/>
          <w:szCs w:val="22"/>
        </w:rPr>
        <w:t>,00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kn. U cijenu su uračunati: priručnik za osnovni nivo primjene ACT, osvježenje tokom trajanja treninga i izrada certifikata o sudjelovanju na bazičnom ni</w:t>
      </w:r>
      <w:r w:rsidR="00511AEF">
        <w:rPr>
          <w:rFonts w:ascii="Myriad Pro" w:hAnsi="Myriad Pro" w:cs="Tahoma"/>
          <w:color w:val="000000" w:themeColor="text1"/>
          <w:sz w:val="22"/>
          <w:szCs w:val="22"/>
        </w:rPr>
        <w:t>vo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u treninga iz ACT-a u trajanju od 16 sati.</w:t>
      </w:r>
    </w:p>
    <w:p w:rsidR="001A5DCC" w:rsidRPr="00FC55C7" w:rsidRDefault="00CD438A" w:rsidP="00CD438A">
      <w:pPr>
        <w:pStyle w:val="NormalWeb"/>
        <w:shd w:val="clear" w:color="auto" w:fill="FFFFFF"/>
        <w:spacing w:before="0" w:after="180" w:line="336" w:lineRule="atLeast"/>
        <w:ind w:left="30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>
        <w:rPr>
          <w:rFonts w:ascii="Myriad Pro" w:hAnsi="Myriad Pro" w:cs="Tahoma"/>
          <w:color w:val="000000" w:themeColor="text1"/>
          <w:sz w:val="22"/>
          <w:szCs w:val="22"/>
        </w:rPr>
        <w:t>Za č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>lanov</w:t>
      </w:r>
      <w:r>
        <w:rPr>
          <w:rFonts w:ascii="Myriad Pro" w:hAnsi="Myriad Pro" w:cs="Tahoma"/>
          <w:color w:val="000000" w:themeColor="text1"/>
          <w:sz w:val="22"/>
          <w:szCs w:val="22"/>
        </w:rPr>
        <w:t xml:space="preserve">e 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Društva psihologa u Splitu </w:t>
      </w:r>
      <w:r>
        <w:rPr>
          <w:rFonts w:ascii="Myriad Pro" w:hAnsi="Myriad Pro" w:cs="Tahoma"/>
          <w:color w:val="000000" w:themeColor="text1"/>
          <w:sz w:val="22"/>
          <w:szCs w:val="22"/>
        </w:rPr>
        <w:t>c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ij</w:t>
      </w:r>
      <w:r>
        <w:rPr>
          <w:rFonts w:ascii="Myriad Pro" w:hAnsi="Myriad Pro" w:cs="Tahoma"/>
          <w:color w:val="000000" w:themeColor="text1"/>
          <w:sz w:val="22"/>
          <w:szCs w:val="22"/>
        </w:rPr>
        <w:t>ena dvodnevnog treninga iznosi 950,00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kn</w:t>
      </w:r>
    </w:p>
    <w:p w:rsidR="001A5DCC" w:rsidRPr="00511AEF" w:rsidRDefault="001A5DCC" w:rsidP="00CD438A">
      <w:pPr>
        <w:pStyle w:val="Heading3"/>
        <w:shd w:val="clear" w:color="auto" w:fill="FFFFFF"/>
        <w:spacing w:before="0" w:line="330" w:lineRule="atLeast"/>
        <w:jc w:val="both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  <w:r w:rsidRPr="00511AEF">
        <w:rPr>
          <w:rFonts w:ascii="Myriad Pro" w:hAnsi="Myriad Pro" w:cs="Tahoma"/>
          <w:b/>
          <w:bCs/>
          <w:color w:val="000000" w:themeColor="text1"/>
          <w:sz w:val="22"/>
          <w:szCs w:val="22"/>
        </w:rPr>
        <w:t>Način prijavljivanja</w:t>
      </w:r>
    </w:p>
    <w:p w:rsidR="00D05558" w:rsidRDefault="001A5DCC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Ispuniti prijavnicu za edukaciju </w:t>
      </w:r>
      <w:r w:rsidR="00511AEF">
        <w:rPr>
          <w:rFonts w:ascii="Myriad Pro" w:hAnsi="Myriad Pro" w:cs="Tahoma"/>
          <w:color w:val="000000" w:themeColor="text1"/>
          <w:sz w:val="22"/>
          <w:szCs w:val="22"/>
        </w:rPr>
        <w:t xml:space="preserve">i poslati je na mail </w:t>
      </w:r>
      <w:hyperlink r:id="rId9" w:history="1">
        <w:r w:rsidR="00511AEF" w:rsidRPr="00AB3958">
          <w:rPr>
            <w:rStyle w:val="Hyperlink"/>
            <w:rFonts w:ascii="Myriad Pro" w:hAnsi="Myriad Pro" w:cs="Tahoma"/>
            <w:sz w:val="22"/>
            <w:szCs w:val="22"/>
          </w:rPr>
          <w:t>neda.pleic@gmail.com</w:t>
        </w:r>
      </w:hyperlink>
      <w:r w:rsidR="00D05558">
        <w:rPr>
          <w:rFonts w:ascii="Myriad Pro" w:hAnsi="Myriad Pro" w:cs="Tahoma"/>
          <w:color w:val="000000" w:themeColor="text1"/>
          <w:sz w:val="22"/>
          <w:szCs w:val="22"/>
        </w:rPr>
        <w:t xml:space="preserve"> do 25.08.2018. </w:t>
      </w:r>
    </w:p>
    <w:p w:rsidR="00CD438A" w:rsidRPr="00D05558" w:rsidRDefault="00511AEF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>
        <w:rPr>
          <w:rFonts w:ascii="Myriad Pro" w:hAnsi="Myriad Pro" w:cs="Tahoma"/>
          <w:color w:val="000000" w:themeColor="text1"/>
          <w:sz w:val="22"/>
          <w:szCs w:val="22"/>
        </w:rPr>
        <w:t>U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platiti </w:t>
      </w:r>
      <w:r w:rsidR="00CD438A">
        <w:rPr>
          <w:rFonts w:ascii="Myriad Pro" w:hAnsi="Myriad Pro" w:cs="Tahoma"/>
          <w:color w:val="000000" w:themeColor="text1"/>
          <w:sz w:val="22"/>
          <w:szCs w:val="22"/>
        </w:rPr>
        <w:t>puni iznos kotizacije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na žiro-račun </w:t>
      </w:r>
      <w:r w:rsidR="001A5DCC" w:rsidRPr="00FC55C7">
        <w:rPr>
          <w:rFonts w:ascii="Calibri" w:hAnsi="Calibri"/>
          <w:b/>
          <w:bCs/>
          <w:color w:val="000000" w:themeColor="text1"/>
        </w:rPr>
        <w:t>Društvo psihologa u Splitu, Trondheimska 4b, 21000 Split/ Splitska banka dd,  HR88 2330 0031 1001 6203 1,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</w:t>
      </w:r>
      <w:r w:rsidR="001A5DCC" w:rsidRPr="00D05558">
        <w:rPr>
          <w:rStyle w:val="naglaseno"/>
          <w:rFonts w:ascii="Myriad Pro" w:hAnsi="Myriad Pro" w:cs="Tahoma"/>
          <w:bCs/>
          <w:color w:val="000000" w:themeColor="text1"/>
          <w:sz w:val="22"/>
          <w:szCs w:val="22"/>
        </w:rPr>
        <w:t xml:space="preserve">najkasnije do </w:t>
      </w:r>
      <w:r w:rsidR="00CD438A" w:rsidRPr="00D05558">
        <w:rPr>
          <w:rStyle w:val="naglaseno"/>
          <w:rFonts w:ascii="Myriad Pro" w:hAnsi="Myriad Pro" w:cs="Tahoma"/>
          <w:bCs/>
          <w:color w:val="000000" w:themeColor="text1"/>
          <w:sz w:val="22"/>
          <w:szCs w:val="22"/>
        </w:rPr>
        <w:t>31</w:t>
      </w:r>
      <w:r w:rsidR="001A5DCC" w:rsidRPr="00D05558">
        <w:rPr>
          <w:rStyle w:val="naglaseno"/>
          <w:rFonts w:ascii="Myriad Pro" w:hAnsi="Myriad Pro" w:cs="Tahoma"/>
          <w:bCs/>
          <w:color w:val="000000" w:themeColor="text1"/>
          <w:sz w:val="22"/>
          <w:szCs w:val="22"/>
        </w:rPr>
        <w:t>. kolovoza  2018. godine</w:t>
      </w:r>
      <w:r w:rsidR="001A5DCC" w:rsidRPr="00D05558"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  <w:t>.</w:t>
      </w:r>
      <w:r w:rsidR="001A5DCC" w:rsidRPr="00D05558">
        <w:rPr>
          <w:rFonts w:ascii="Myriad Pro" w:hAnsi="Myriad Pro" w:cs="Tahoma"/>
          <w:color w:val="000000" w:themeColor="text1"/>
          <w:sz w:val="22"/>
          <w:szCs w:val="22"/>
        </w:rPr>
        <w:t xml:space="preserve"> </w:t>
      </w:r>
    </w:p>
    <w:p w:rsidR="001A5DCC" w:rsidRPr="00FC55C7" w:rsidRDefault="001A5DCC" w:rsidP="00CD438A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Izvršena uplata omogućava rezerviranje mjesta u treningu. Broj mjesta u treningu je ograničen.</w:t>
      </w:r>
    </w:p>
    <w:p w:rsidR="00CD438A" w:rsidRDefault="00CD438A" w:rsidP="00CD438A">
      <w:pPr>
        <w:pStyle w:val="NormalWeb"/>
        <w:shd w:val="clear" w:color="auto" w:fill="FFFFFF"/>
        <w:spacing w:before="0" w:after="0" w:line="336" w:lineRule="atLeast"/>
        <w:ind w:left="720"/>
        <w:jc w:val="both"/>
        <w:rPr>
          <w:rStyle w:val="naglaseno"/>
          <w:rFonts w:ascii="Myriad Pro" w:hAnsi="Myriad Pro" w:cs="Tahoma"/>
          <w:b/>
          <w:bCs/>
          <w:color w:val="000000" w:themeColor="text1"/>
          <w:sz w:val="22"/>
          <w:szCs w:val="22"/>
        </w:rPr>
      </w:pPr>
    </w:p>
    <w:p w:rsidR="00CD438A" w:rsidRDefault="001A5DCC" w:rsidP="00CD438A">
      <w:pPr>
        <w:pStyle w:val="NormalWeb"/>
        <w:shd w:val="clear" w:color="auto" w:fill="FFFFFF"/>
        <w:spacing w:before="0" w:after="0" w:line="336" w:lineRule="atLeast"/>
        <w:ind w:left="720"/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Style w:val="naglaseno"/>
          <w:rFonts w:ascii="Myriad Pro" w:hAnsi="Myriad Pro" w:cs="Tahoma"/>
          <w:b/>
          <w:bCs/>
          <w:color w:val="000000" w:themeColor="text1"/>
          <w:sz w:val="22"/>
          <w:szCs w:val="22"/>
        </w:rPr>
        <w:t>Napomena:</w:t>
      </w:r>
      <w:r w:rsidRPr="00FC55C7"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  <w:t> </w:t>
      </w:r>
    </w:p>
    <w:p w:rsidR="00CD438A" w:rsidRDefault="00011E95" w:rsidP="00CD438A">
      <w:pPr>
        <w:pStyle w:val="NormalWeb"/>
        <w:numPr>
          <w:ilvl w:val="0"/>
          <w:numId w:val="5"/>
        </w:numPr>
        <w:shd w:val="clear" w:color="auto" w:fill="FFFFFF"/>
        <w:spacing w:before="0" w:after="0" w:line="336" w:lineRule="atLeast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>
        <w:rPr>
          <w:rFonts w:ascii="Myriad Pro" w:hAnsi="Myriad Pro" w:cs="Tahoma"/>
          <w:color w:val="000000" w:themeColor="text1"/>
          <w:sz w:val="22"/>
          <w:szCs w:val="22"/>
        </w:rPr>
        <w:t>C</w:t>
      </w:r>
      <w:r w:rsidR="00CD438A">
        <w:rPr>
          <w:rFonts w:ascii="Myriad Pro" w:hAnsi="Myriad Pro" w:cs="Tahoma"/>
          <w:color w:val="000000" w:themeColor="text1"/>
          <w:sz w:val="22"/>
          <w:szCs w:val="22"/>
        </w:rPr>
        <w:t>ijena za članove DPS vrijedi samo</w:t>
      </w:r>
      <w:r>
        <w:rPr>
          <w:rFonts w:ascii="Myriad Pro" w:hAnsi="Myriad Pro" w:cs="Tahoma"/>
          <w:color w:val="000000" w:themeColor="text1"/>
          <w:sz w:val="22"/>
          <w:szCs w:val="22"/>
        </w:rPr>
        <w:t xml:space="preserve"> ako su podmirili članarinu za tekuću godinu</w:t>
      </w:r>
    </w:p>
    <w:p w:rsidR="00D05558" w:rsidRDefault="00D05558" w:rsidP="00CD438A">
      <w:pPr>
        <w:pStyle w:val="NormalWeb"/>
        <w:numPr>
          <w:ilvl w:val="0"/>
          <w:numId w:val="5"/>
        </w:numPr>
        <w:shd w:val="clear" w:color="auto" w:fill="FFFFFF"/>
        <w:spacing w:before="0" w:after="0" w:line="336" w:lineRule="atLeast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>
        <w:rPr>
          <w:rFonts w:ascii="Myriad Pro" w:hAnsi="Myriad Pro" w:cs="Tahoma"/>
          <w:color w:val="000000" w:themeColor="text1"/>
          <w:sz w:val="22"/>
          <w:szCs w:val="22"/>
        </w:rPr>
        <w:t>Edukacija će biti prijavljena Hrvatskoj psihološkoj komori, Hrvatskoj liječničkoj komori te Hrvatskoj komori socijalnih radnika</w:t>
      </w:r>
    </w:p>
    <w:p w:rsidR="00CD438A" w:rsidRPr="00FC55C7" w:rsidRDefault="00CD438A" w:rsidP="00CD438A">
      <w:pPr>
        <w:pStyle w:val="NormalWeb"/>
        <w:shd w:val="clear" w:color="auto" w:fill="FFFFFF"/>
        <w:spacing w:before="0" w:after="0" w:line="336" w:lineRule="atLeast"/>
        <w:ind w:left="72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</w:p>
    <w:p w:rsidR="001A5DCC" w:rsidRDefault="001A5DCC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CD438A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1A5DCC" w:rsidRPr="00FC55C7" w:rsidRDefault="001A5DCC" w:rsidP="00CD438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sectPr w:rsidR="001A5DCC" w:rsidRPr="00FC55C7" w:rsidSect="00772069">
      <w:headerReference w:type="default" r:id="rId10"/>
      <w:footerReference w:type="default" r:id="rId11"/>
      <w:pgSz w:w="11906" w:h="16838"/>
      <w:pgMar w:top="1417" w:right="992" w:bottom="1417" w:left="1417" w:header="651" w:footer="545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29" w:rsidRDefault="00F87629" w:rsidP="00772069">
      <w:r>
        <w:separator/>
      </w:r>
    </w:p>
  </w:endnote>
  <w:endnote w:type="continuationSeparator" w:id="0">
    <w:p w:rsidR="00F87629" w:rsidRDefault="00F87629" w:rsidP="0077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69" w:rsidRDefault="006500AD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  <w:rPr>
        <w:color w:val="0D0D0D"/>
        <w:sz w:val="16"/>
        <w:szCs w:val="16"/>
      </w:rPr>
    </w:pPr>
    <w:r>
      <w:rPr>
        <w:noProof/>
        <w:color w:val="0D0D0D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23AB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RN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Db&#10;9BRN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  <w:r>
      <w:rPr>
        <w:noProof/>
        <w:color w:val="0D0D0D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628130" cy="0"/>
              <wp:effectExtent l="19050" t="17780" r="1079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041396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21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" strokecolor="#f93" strokeweight=".53mm">
              <v:fill o:detectmouseclick="t"/>
            </v:line>
          </w:pict>
        </mc:Fallback>
      </mc:AlternateContent>
    </w:r>
  </w:p>
  <w:p w:rsidR="00772069" w:rsidRDefault="00772069">
    <w:pPr>
      <w:pStyle w:val="Footer"/>
      <w:widowControl w:val="0"/>
      <w:tabs>
        <w:tab w:val="left" w:pos="2160"/>
        <w:tab w:val="left" w:pos="8520"/>
      </w:tabs>
      <w:rPr>
        <w:rFonts w:ascii="Arial Narrow" w:hAnsi="Arial Narrow" w:cs="Arial Narrow"/>
        <w:color w:val="000000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29" w:rsidRDefault="00F87629" w:rsidP="00772069">
      <w:r>
        <w:separator/>
      </w:r>
    </w:p>
  </w:footnote>
  <w:footnote w:type="continuationSeparator" w:id="0">
    <w:p w:rsidR="00F87629" w:rsidRDefault="00F87629" w:rsidP="0077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69" w:rsidRPr="006500AD" w:rsidRDefault="00DC0FF4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DRUŠTVO </w:t>
    </w:r>
  </w:p>
  <w:p w:rsidR="00772069" w:rsidRPr="006500AD" w:rsidRDefault="006500AD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-285750</wp:posOffset>
          </wp:positionV>
          <wp:extent cx="681990" cy="917575"/>
          <wp:effectExtent l="0" t="0" r="0" b="0"/>
          <wp:wrapNone/>
          <wp:docPr id="11" name="Picture 1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7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FF4"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PSIHOLOGA </w:t>
    </w:r>
  </w:p>
  <w:p w:rsidR="00772069" w:rsidRPr="006500AD" w:rsidRDefault="00DC0FF4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U SPLITU</w:t>
    </w:r>
  </w:p>
  <w:p w:rsidR="00772069" w:rsidRPr="006500AD" w:rsidRDefault="00772069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72069" w:rsidRDefault="00DC0FF4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</w:pPr>
    <w:r>
      <w:tab/>
    </w:r>
    <w:r w:rsidR="006500A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6628130" cy="5080"/>
              <wp:effectExtent l="19050" t="11430" r="10795" b="1206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508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CE0651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2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" strokecolor="#f93" strokeweight=".53mm">
              <v:fill o:detectmouseclick="t"/>
            </v:line>
          </w:pict>
        </mc:Fallback>
      </mc:AlternateContent>
    </w:r>
    <w:r w:rsidR="006500A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4C1BF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jpFQIAACk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CP&#10;Nyjp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772D"/>
    <w:multiLevelType w:val="hybridMultilevel"/>
    <w:tmpl w:val="E496EC10"/>
    <w:lvl w:ilvl="0" w:tplc="9E2E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F326A"/>
    <w:multiLevelType w:val="multilevel"/>
    <w:tmpl w:val="6240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A691B"/>
    <w:multiLevelType w:val="hybridMultilevel"/>
    <w:tmpl w:val="F59C18C2"/>
    <w:lvl w:ilvl="0" w:tplc="56C67B34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D90977"/>
    <w:multiLevelType w:val="hybridMultilevel"/>
    <w:tmpl w:val="8DB6FD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C3E8C"/>
    <w:multiLevelType w:val="hybridMultilevel"/>
    <w:tmpl w:val="F6AE1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69"/>
    <w:rsid w:val="00011E95"/>
    <w:rsid w:val="00082328"/>
    <w:rsid w:val="000B7B7B"/>
    <w:rsid w:val="001654A4"/>
    <w:rsid w:val="001A5DCC"/>
    <w:rsid w:val="0025134D"/>
    <w:rsid w:val="00321D78"/>
    <w:rsid w:val="003823A7"/>
    <w:rsid w:val="004F01D4"/>
    <w:rsid w:val="00511AEF"/>
    <w:rsid w:val="00592A2A"/>
    <w:rsid w:val="006500AD"/>
    <w:rsid w:val="00682F7A"/>
    <w:rsid w:val="006E0F85"/>
    <w:rsid w:val="00772069"/>
    <w:rsid w:val="009304A4"/>
    <w:rsid w:val="00986CAE"/>
    <w:rsid w:val="009F74BA"/>
    <w:rsid w:val="00C6040E"/>
    <w:rsid w:val="00C83038"/>
    <w:rsid w:val="00CD438A"/>
    <w:rsid w:val="00D05558"/>
    <w:rsid w:val="00D12178"/>
    <w:rsid w:val="00DC0FF4"/>
    <w:rsid w:val="00E20644"/>
    <w:rsid w:val="00E7555B"/>
    <w:rsid w:val="00F87629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A9C4B-56AB-4C10-9DFC-F3C77BE0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A5D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F737C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F737C"/>
    <w:rPr>
      <w:sz w:val="0"/>
      <w:szCs w:val="0"/>
      <w:lang w:val="en-US"/>
    </w:rPr>
  </w:style>
  <w:style w:type="character" w:customStyle="1" w:styleId="InternetLink">
    <w:name w:val="Internet Link"/>
    <w:basedOn w:val="DefaultParagraphFont"/>
    <w:uiPriority w:val="99"/>
    <w:rsid w:val="005D2C01"/>
    <w:rPr>
      <w:color w:val="00000A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qFormat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36B3B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E72B56"/>
  </w:style>
  <w:style w:type="character" w:styleId="Emphasis">
    <w:name w:val="Emphasis"/>
    <w:basedOn w:val="DefaultParagraphFont"/>
    <w:uiPriority w:val="99"/>
    <w:qFormat/>
    <w:rsid w:val="00E72B56"/>
    <w:rPr>
      <w:i/>
      <w:iCs/>
    </w:rPr>
  </w:style>
  <w:style w:type="character" w:customStyle="1" w:styleId="ListLabel1">
    <w:name w:val="ListLabel 1"/>
    <w:qFormat/>
    <w:rsid w:val="00E35136"/>
    <w:rPr>
      <w:rFonts w:cs="Symbol"/>
    </w:rPr>
  </w:style>
  <w:style w:type="character" w:customStyle="1" w:styleId="ListLabel2">
    <w:name w:val="ListLabel 2"/>
    <w:qFormat/>
    <w:rsid w:val="00E35136"/>
    <w:rPr>
      <w:rFonts w:cs="Courier New"/>
    </w:rPr>
  </w:style>
  <w:style w:type="character" w:customStyle="1" w:styleId="ListLabel3">
    <w:name w:val="ListLabel 3"/>
    <w:qFormat/>
    <w:rsid w:val="00E35136"/>
    <w:rPr>
      <w:rFonts w:cs="Wingdings"/>
    </w:rPr>
  </w:style>
  <w:style w:type="character" w:customStyle="1" w:styleId="ListLabel4">
    <w:name w:val="ListLabel 4"/>
    <w:qFormat/>
    <w:rsid w:val="00E35136"/>
    <w:rPr>
      <w:rFonts w:eastAsia="Times New Roman"/>
    </w:rPr>
  </w:style>
  <w:style w:type="character" w:customStyle="1" w:styleId="ListLabel5">
    <w:name w:val="ListLabel 5"/>
    <w:qFormat/>
    <w:rsid w:val="00E35136"/>
    <w:rPr>
      <w:rFonts w:cs="Symbol"/>
    </w:rPr>
  </w:style>
  <w:style w:type="character" w:customStyle="1" w:styleId="ListLabel6">
    <w:name w:val="ListLabel 6"/>
    <w:qFormat/>
    <w:rsid w:val="00E35136"/>
    <w:rPr>
      <w:rFonts w:cs="Courier New"/>
    </w:rPr>
  </w:style>
  <w:style w:type="character" w:customStyle="1" w:styleId="ListLabel7">
    <w:name w:val="ListLabel 7"/>
    <w:qFormat/>
    <w:rsid w:val="00E35136"/>
    <w:rPr>
      <w:rFonts w:cs="Wingdings"/>
    </w:rPr>
  </w:style>
  <w:style w:type="character" w:customStyle="1" w:styleId="ListLabel8">
    <w:name w:val="ListLabel 8"/>
    <w:qFormat/>
    <w:rsid w:val="00E35136"/>
    <w:rPr>
      <w:rFonts w:cs="Symbol"/>
    </w:rPr>
  </w:style>
  <w:style w:type="character" w:customStyle="1" w:styleId="ListLabel9">
    <w:name w:val="ListLabel 9"/>
    <w:qFormat/>
    <w:rsid w:val="00E35136"/>
    <w:rPr>
      <w:rFonts w:cs="Courier New"/>
    </w:rPr>
  </w:style>
  <w:style w:type="character" w:customStyle="1" w:styleId="ListLabel10">
    <w:name w:val="ListLabel 10"/>
    <w:qFormat/>
    <w:rsid w:val="00E35136"/>
    <w:rPr>
      <w:rFonts w:cs="Wingdings"/>
    </w:rPr>
  </w:style>
  <w:style w:type="character" w:customStyle="1" w:styleId="ListLabel11">
    <w:name w:val="ListLabel 11"/>
    <w:qFormat/>
    <w:rsid w:val="00E35136"/>
    <w:rPr>
      <w:rFonts w:cs="Courier New"/>
    </w:rPr>
  </w:style>
  <w:style w:type="character" w:customStyle="1" w:styleId="ListLabel12">
    <w:name w:val="ListLabel 12"/>
    <w:qFormat/>
    <w:rsid w:val="00E35136"/>
    <w:rPr>
      <w:rFonts w:cs="Wingdings"/>
    </w:rPr>
  </w:style>
  <w:style w:type="character" w:customStyle="1" w:styleId="ListLabel13">
    <w:name w:val="ListLabel 13"/>
    <w:qFormat/>
    <w:rsid w:val="00E35136"/>
    <w:rPr>
      <w:rFonts w:eastAsia="Times New Roman"/>
    </w:rPr>
  </w:style>
  <w:style w:type="character" w:customStyle="1" w:styleId="ListLabel14">
    <w:name w:val="ListLabel 14"/>
    <w:qFormat/>
    <w:rsid w:val="00E35136"/>
    <w:rPr>
      <w:rFonts w:cs="Symbol"/>
    </w:rPr>
  </w:style>
  <w:style w:type="character" w:customStyle="1" w:styleId="ListLabel15">
    <w:name w:val="ListLabel 15"/>
    <w:qFormat/>
    <w:rsid w:val="00E35136"/>
    <w:rPr>
      <w:rFonts w:cs="Courier New"/>
    </w:rPr>
  </w:style>
  <w:style w:type="character" w:customStyle="1" w:styleId="ListLabel16">
    <w:name w:val="ListLabel 16"/>
    <w:qFormat/>
    <w:rsid w:val="00E35136"/>
    <w:rPr>
      <w:rFonts w:cs="Wingdings"/>
    </w:rPr>
  </w:style>
  <w:style w:type="character" w:customStyle="1" w:styleId="ListLabel17">
    <w:name w:val="ListLabel 17"/>
    <w:qFormat/>
    <w:rsid w:val="00E35136"/>
    <w:rPr>
      <w:rFonts w:cs="Symbol"/>
    </w:rPr>
  </w:style>
  <w:style w:type="character" w:customStyle="1" w:styleId="ListLabel18">
    <w:name w:val="ListLabel 18"/>
    <w:qFormat/>
    <w:rsid w:val="00E35136"/>
    <w:rPr>
      <w:rFonts w:cs="Courier New"/>
    </w:rPr>
  </w:style>
  <w:style w:type="character" w:customStyle="1" w:styleId="ListLabel19">
    <w:name w:val="ListLabel 19"/>
    <w:qFormat/>
    <w:rsid w:val="00E35136"/>
    <w:rPr>
      <w:rFonts w:cs="Wingdings"/>
    </w:rPr>
  </w:style>
  <w:style w:type="character" w:customStyle="1" w:styleId="ListLabel20">
    <w:name w:val="ListLabel 20"/>
    <w:qFormat/>
    <w:rsid w:val="00E35136"/>
    <w:rPr>
      <w:rFonts w:cs="Wingdings"/>
    </w:rPr>
  </w:style>
  <w:style w:type="character" w:customStyle="1" w:styleId="ListLabel21">
    <w:name w:val="ListLabel 21"/>
    <w:qFormat/>
    <w:rsid w:val="00E35136"/>
    <w:rPr>
      <w:rFonts w:cs="Wingdings"/>
    </w:rPr>
  </w:style>
  <w:style w:type="character" w:customStyle="1" w:styleId="ListLabel22">
    <w:name w:val="ListLabel 22"/>
    <w:qFormat/>
    <w:rsid w:val="00E35136"/>
    <w:rPr>
      <w:rFonts w:eastAsia="Times New Roman"/>
    </w:rPr>
  </w:style>
  <w:style w:type="character" w:customStyle="1" w:styleId="ListLabel23">
    <w:name w:val="ListLabel 23"/>
    <w:qFormat/>
    <w:rsid w:val="00E35136"/>
    <w:rPr>
      <w:rFonts w:cs="Symbol"/>
    </w:rPr>
  </w:style>
  <w:style w:type="character" w:customStyle="1" w:styleId="ListLabel24">
    <w:name w:val="ListLabel 24"/>
    <w:qFormat/>
    <w:rsid w:val="00E35136"/>
    <w:rPr>
      <w:rFonts w:cs="Courier New"/>
    </w:rPr>
  </w:style>
  <w:style w:type="character" w:customStyle="1" w:styleId="ListLabel25">
    <w:name w:val="ListLabel 25"/>
    <w:qFormat/>
    <w:rsid w:val="00E35136"/>
    <w:rPr>
      <w:rFonts w:cs="Wingdings"/>
    </w:rPr>
  </w:style>
  <w:style w:type="character" w:customStyle="1" w:styleId="ListLabel26">
    <w:name w:val="ListLabel 26"/>
    <w:qFormat/>
    <w:rsid w:val="00E35136"/>
    <w:rPr>
      <w:rFonts w:cs="Symbol"/>
    </w:rPr>
  </w:style>
  <w:style w:type="character" w:customStyle="1" w:styleId="ListLabel27">
    <w:name w:val="ListLabel 27"/>
    <w:qFormat/>
    <w:rsid w:val="00E35136"/>
    <w:rPr>
      <w:rFonts w:cs="Courier New"/>
    </w:rPr>
  </w:style>
  <w:style w:type="character" w:customStyle="1" w:styleId="ListLabel28">
    <w:name w:val="ListLabel 28"/>
    <w:qFormat/>
    <w:rsid w:val="00E35136"/>
    <w:rPr>
      <w:rFonts w:cs="Wingdings"/>
    </w:rPr>
  </w:style>
  <w:style w:type="character" w:customStyle="1" w:styleId="ListLabel29">
    <w:name w:val="ListLabel 29"/>
    <w:qFormat/>
    <w:rsid w:val="00E35136"/>
    <w:rPr>
      <w:rFonts w:eastAsia="Times New Roman"/>
    </w:rPr>
  </w:style>
  <w:style w:type="character" w:customStyle="1" w:styleId="ListLabel30">
    <w:name w:val="ListLabel 30"/>
    <w:qFormat/>
    <w:rsid w:val="00E35136"/>
    <w:rPr>
      <w:rFonts w:cs="Courier New"/>
    </w:rPr>
  </w:style>
  <w:style w:type="character" w:customStyle="1" w:styleId="ListLabel31">
    <w:name w:val="ListLabel 31"/>
    <w:qFormat/>
    <w:rsid w:val="00E35136"/>
    <w:rPr>
      <w:rFonts w:cs="Wingdings"/>
    </w:rPr>
  </w:style>
  <w:style w:type="character" w:customStyle="1" w:styleId="ListLabel32">
    <w:name w:val="ListLabel 32"/>
    <w:qFormat/>
    <w:rsid w:val="00E35136"/>
    <w:rPr>
      <w:rFonts w:cs="Symbol"/>
    </w:rPr>
  </w:style>
  <w:style w:type="character" w:customStyle="1" w:styleId="ListLabel33">
    <w:name w:val="ListLabel 33"/>
    <w:qFormat/>
    <w:rsid w:val="00E35136"/>
    <w:rPr>
      <w:rFonts w:cs="Courier New"/>
    </w:rPr>
  </w:style>
  <w:style w:type="character" w:customStyle="1" w:styleId="ListLabel34">
    <w:name w:val="ListLabel 34"/>
    <w:qFormat/>
    <w:rsid w:val="00E35136"/>
    <w:rPr>
      <w:rFonts w:cs="Wingdings"/>
    </w:rPr>
  </w:style>
  <w:style w:type="character" w:customStyle="1" w:styleId="ListLabel35">
    <w:name w:val="ListLabel 35"/>
    <w:qFormat/>
    <w:rsid w:val="00E35136"/>
    <w:rPr>
      <w:rFonts w:cs="Symbol"/>
    </w:rPr>
  </w:style>
  <w:style w:type="character" w:customStyle="1" w:styleId="ListLabel36">
    <w:name w:val="ListLabel 36"/>
    <w:qFormat/>
    <w:rsid w:val="00E35136"/>
    <w:rPr>
      <w:rFonts w:cs="Courier New"/>
    </w:rPr>
  </w:style>
  <w:style w:type="character" w:customStyle="1" w:styleId="ListLabel37">
    <w:name w:val="ListLabel 37"/>
    <w:qFormat/>
    <w:rsid w:val="00E35136"/>
    <w:rPr>
      <w:rFonts w:cs="Wingdings"/>
    </w:rPr>
  </w:style>
  <w:style w:type="character" w:customStyle="1" w:styleId="ListLabel38">
    <w:name w:val="ListLabel 38"/>
    <w:qFormat/>
    <w:rsid w:val="00E35136"/>
    <w:rPr>
      <w:rFonts w:cs="Wingdings"/>
    </w:rPr>
  </w:style>
  <w:style w:type="character" w:customStyle="1" w:styleId="ListLabel39">
    <w:name w:val="ListLabel 39"/>
    <w:qFormat/>
    <w:rsid w:val="00E35136"/>
    <w:rPr>
      <w:rFonts w:cs="Wingdings"/>
    </w:rPr>
  </w:style>
  <w:style w:type="character" w:customStyle="1" w:styleId="ListLabel40">
    <w:name w:val="ListLabel 40"/>
    <w:qFormat/>
    <w:rsid w:val="00E35136"/>
    <w:rPr>
      <w:rFonts w:cs="Wingdings"/>
    </w:rPr>
  </w:style>
  <w:style w:type="character" w:customStyle="1" w:styleId="ListLabel41">
    <w:name w:val="ListLabel 41"/>
    <w:qFormat/>
    <w:rsid w:val="00E35136"/>
    <w:rPr>
      <w:rFonts w:cs="Wingdings"/>
    </w:rPr>
  </w:style>
  <w:style w:type="character" w:customStyle="1" w:styleId="ListLabel42">
    <w:name w:val="ListLabel 42"/>
    <w:qFormat/>
    <w:rsid w:val="00E35136"/>
    <w:rPr>
      <w:rFonts w:cs="Wingdings"/>
    </w:rPr>
  </w:style>
  <w:style w:type="character" w:customStyle="1" w:styleId="ListLabel43">
    <w:name w:val="ListLabel 43"/>
    <w:qFormat/>
    <w:rsid w:val="00E35136"/>
    <w:rPr>
      <w:rFonts w:cs="Wingdings"/>
    </w:rPr>
  </w:style>
  <w:style w:type="character" w:customStyle="1" w:styleId="ListLabel44">
    <w:name w:val="ListLabel 44"/>
    <w:qFormat/>
    <w:rsid w:val="00E35136"/>
    <w:rPr>
      <w:rFonts w:cs="Wingdings"/>
    </w:rPr>
  </w:style>
  <w:style w:type="character" w:customStyle="1" w:styleId="ListLabel45">
    <w:name w:val="ListLabel 45"/>
    <w:qFormat/>
    <w:rsid w:val="00E35136"/>
    <w:rPr>
      <w:rFonts w:cs="Wingdings"/>
    </w:rPr>
  </w:style>
  <w:style w:type="character" w:customStyle="1" w:styleId="ListLabel46">
    <w:name w:val="ListLabel 46"/>
    <w:qFormat/>
    <w:rsid w:val="00E35136"/>
    <w:rPr>
      <w:rFonts w:cs="Wingdings"/>
    </w:rPr>
  </w:style>
  <w:style w:type="character" w:customStyle="1" w:styleId="ListLabel47">
    <w:name w:val="ListLabel 47"/>
    <w:qFormat/>
    <w:rsid w:val="00E35136"/>
    <w:rPr>
      <w:rFonts w:cs="Courier New"/>
    </w:rPr>
  </w:style>
  <w:style w:type="character" w:customStyle="1" w:styleId="ListLabel48">
    <w:name w:val="ListLabel 48"/>
    <w:qFormat/>
    <w:rsid w:val="00E35136"/>
    <w:rPr>
      <w:rFonts w:cs="Courier New"/>
    </w:rPr>
  </w:style>
  <w:style w:type="character" w:customStyle="1" w:styleId="ListLabel49">
    <w:name w:val="ListLabel 49"/>
    <w:qFormat/>
    <w:rsid w:val="00E35136"/>
    <w:rPr>
      <w:rFonts w:cs="Wingdings"/>
    </w:rPr>
  </w:style>
  <w:style w:type="character" w:customStyle="1" w:styleId="ListLabel50">
    <w:name w:val="ListLabel 50"/>
    <w:qFormat/>
    <w:rsid w:val="00E35136"/>
    <w:rPr>
      <w:rFonts w:cs="Symbol"/>
    </w:rPr>
  </w:style>
  <w:style w:type="character" w:customStyle="1" w:styleId="ListLabel51">
    <w:name w:val="ListLabel 51"/>
    <w:qFormat/>
    <w:rsid w:val="00E35136"/>
    <w:rPr>
      <w:rFonts w:cs="Courier New"/>
    </w:rPr>
  </w:style>
  <w:style w:type="character" w:customStyle="1" w:styleId="ListLabel52">
    <w:name w:val="ListLabel 52"/>
    <w:qFormat/>
    <w:rsid w:val="00E35136"/>
    <w:rPr>
      <w:rFonts w:cs="Wingdings"/>
    </w:rPr>
  </w:style>
  <w:style w:type="character" w:customStyle="1" w:styleId="ListLabel53">
    <w:name w:val="ListLabel 53"/>
    <w:qFormat/>
    <w:rsid w:val="00E35136"/>
    <w:rPr>
      <w:rFonts w:cs="Symbol"/>
    </w:rPr>
  </w:style>
  <w:style w:type="character" w:customStyle="1" w:styleId="ListLabel54">
    <w:name w:val="ListLabel 54"/>
    <w:qFormat/>
    <w:rsid w:val="00E35136"/>
    <w:rPr>
      <w:rFonts w:cs="Courier New"/>
    </w:rPr>
  </w:style>
  <w:style w:type="character" w:customStyle="1" w:styleId="ListLabel55">
    <w:name w:val="ListLabel 55"/>
    <w:qFormat/>
    <w:rsid w:val="00E35136"/>
    <w:rPr>
      <w:rFonts w:cs="Wingdings"/>
    </w:rPr>
  </w:style>
  <w:style w:type="character" w:customStyle="1" w:styleId="ListLabel56">
    <w:name w:val="ListLabel 56"/>
    <w:qFormat/>
    <w:rsid w:val="00E35136"/>
    <w:rPr>
      <w:rFonts w:eastAsia="Times New Roman"/>
    </w:rPr>
  </w:style>
  <w:style w:type="character" w:customStyle="1" w:styleId="ListLabel57">
    <w:name w:val="ListLabel 57"/>
    <w:qFormat/>
    <w:rsid w:val="00E35136"/>
    <w:rPr>
      <w:rFonts w:cs="Courier New"/>
    </w:rPr>
  </w:style>
  <w:style w:type="character" w:customStyle="1" w:styleId="ListLabel58">
    <w:name w:val="ListLabel 58"/>
    <w:qFormat/>
    <w:rsid w:val="00E35136"/>
    <w:rPr>
      <w:rFonts w:cs="Wingdings"/>
    </w:rPr>
  </w:style>
  <w:style w:type="character" w:customStyle="1" w:styleId="ListLabel59">
    <w:name w:val="ListLabel 59"/>
    <w:qFormat/>
    <w:rsid w:val="00E35136"/>
    <w:rPr>
      <w:rFonts w:cs="Symbol"/>
    </w:rPr>
  </w:style>
  <w:style w:type="character" w:customStyle="1" w:styleId="ListLabel60">
    <w:name w:val="ListLabel 60"/>
    <w:qFormat/>
    <w:rsid w:val="00E35136"/>
    <w:rPr>
      <w:rFonts w:cs="Courier New"/>
    </w:rPr>
  </w:style>
  <w:style w:type="character" w:customStyle="1" w:styleId="ListLabel61">
    <w:name w:val="ListLabel 61"/>
    <w:qFormat/>
    <w:rsid w:val="00E35136"/>
    <w:rPr>
      <w:rFonts w:cs="Wingdings"/>
    </w:rPr>
  </w:style>
  <w:style w:type="character" w:customStyle="1" w:styleId="ListLabel62">
    <w:name w:val="ListLabel 62"/>
    <w:qFormat/>
    <w:rsid w:val="00E35136"/>
    <w:rPr>
      <w:rFonts w:cs="Symbol"/>
    </w:rPr>
  </w:style>
  <w:style w:type="character" w:customStyle="1" w:styleId="ListLabel63">
    <w:name w:val="ListLabel 63"/>
    <w:qFormat/>
    <w:rsid w:val="00E35136"/>
    <w:rPr>
      <w:rFonts w:cs="Courier New"/>
    </w:rPr>
  </w:style>
  <w:style w:type="character" w:customStyle="1" w:styleId="ListLabel64">
    <w:name w:val="ListLabel 64"/>
    <w:qFormat/>
    <w:rsid w:val="00E35136"/>
    <w:rPr>
      <w:rFonts w:cs="Wingdings"/>
    </w:rPr>
  </w:style>
  <w:style w:type="character" w:customStyle="1" w:styleId="ListLabel65">
    <w:name w:val="ListLabel 65"/>
    <w:qFormat/>
    <w:rsid w:val="00E35136"/>
    <w:rPr>
      <w:rFonts w:eastAsia="Times New Roman"/>
    </w:rPr>
  </w:style>
  <w:style w:type="character" w:customStyle="1" w:styleId="ListLabel66">
    <w:name w:val="ListLabel 66"/>
    <w:qFormat/>
    <w:rsid w:val="00E35136"/>
    <w:rPr>
      <w:rFonts w:cs="Courier New"/>
    </w:rPr>
  </w:style>
  <w:style w:type="character" w:customStyle="1" w:styleId="ListLabel67">
    <w:name w:val="ListLabel 67"/>
    <w:qFormat/>
    <w:rsid w:val="00E35136"/>
    <w:rPr>
      <w:rFonts w:cs="Wingdings"/>
    </w:rPr>
  </w:style>
  <w:style w:type="character" w:customStyle="1" w:styleId="ListLabel68">
    <w:name w:val="ListLabel 68"/>
    <w:qFormat/>
    <w:rsid w:val="00E35136"/>
    <w:rPr>
      <w:rFonts w:cs="Symbol"/>
    </w:rPr>
  </w:style>
  <w:style w:type="character" w:customStyle="1" w:styleId="ListLabel69">
    <w:name w:val="ListLabel 69"/>
    <w:qFormat/>
    <w:rsid w:val="00E35136"/>
    <w:rPr>
      <w:rFonts w:cs="Courier New"/>
    </w:rPr>
  </w:style>
  <w:style w:type="character" w:customStyle="1" w:styleId="ListLabel70">
    <w:name w:val="ListLabel 70"/>
    <w:qFormat/>
    <w:rsid w:val="00E35136"/>
    <w:rPr>
      <w:rFonts w:cs="Wingdings"/>
    </w:rPr>
  </w:style>
  <w:style w:type="character" w:customStyle="1" w:styleId="ListLabel71">
    <w:name w:val="ListLabel 71"/>
    <w:qFormat/>
    <w:rsid w:val="00E35136"/>
    <w:rPr>
      <w:rFonts w:cs="Symbol"/>
    </w:rPr>
  </w:style>
  <w:style w:type="character" w:customStyle="1" w:styleId="ListLabel72">
    <w:name w:val="ListLabel 72"/>
    <w:qFormat/>
    <w:rsid w:val="00E35136"/>
    <w:rPr>
      <w:rFonts w:cs="Courier New"/>
    </w:rPr>
  </w:style>
  <w:style w:type="character" w:customStyle="1" w:styleId="ListLabel73">
    <w:name w:val="ListLabel 73"/>
    <w:qFormat/>
    <w:rsid w:val="00E35136"/>
    <w:rPr>
      <w:rFonts w:cs="Wingdings"/>
    </w:rPr>
  </w:style>
  <w:style w:type="character" w:customStyle="1" w:styleId="ListLabel74">
    <w:name w:val="ListLabel 74"/>
    <w:qFormat/>
    <w:rsid w:val="00E35136"/>
    <w:rPr>
      <w:rFonts w:cs="Wingdings"/>
    </w:rPr>
  </w:style>
  <w:style w:type="character" w:customStyle="1" w:styleId="ListLabel75">
    <w:name w:val="ListLabel 75"/>
    <w:qFormat/>
    <w:rsid w:val="00E35136"/>
    <w:rPr>
      <w:rFonts w:cs="Wingdings"/>
    </w:rPr>
  </w:style>
  <w:style w:type="character" w:customStyle="1" w:styleId="ListLabel76">
    <w:name w:val="ListLabel 76"/>
    <w:qFormat/>
    <w:rsid w:val="00E35136"/>
    <w:rPr>
      <w:rFonts w:cs="Wingdings"/>
    </w:rPr>
  </w:style>
  <w:style w:type="character" w:customStyle="1" w:styleId="ListLabel77">
    <w:name w:val="ListLabel 77"/>
    <w:qFormat/>
    <w:rsid w:val="00E35136"/>
    <w:rPr>
      <w:rFonts w:cs="Wingdings"/>
    </w:rPr>
  </w:style>
  <w:style w:type="character" w:customStyle="1" w:styleId="ListLabel78">
    <w:name w:val="ListLabel 78"/>
    <w:qFormat/>
    <w:rsid w:val="00E35136"/>
    <w:rPr>
      <w:rFonts w:cs="Wingdings"/>
    </w:rPr>
  </w:style>
  <w:style w:type="character" w:customStyle="1" w:styleId="ListLabel79">
    <w:name w:val="ListLabel 79"/>
    <w:qFormat/>
    <w:rsid w:val="00E35136"/>
    <w:rPr>
      <w:rFonts w:cs="Wingdings"/>
    </w:rPr>
  </w:style>
  <w:style w:type="character" w:customStyle="1" w:styleId="ListLabel80">
    <w:name w:val="ListLabel 80"/>
    <w:qFormat/>
    <w:rsid w:val="00E35136"/>
    <w:rPr>
      <w:rFonts w:cs="Wingdings"/>
    </w:rPr>
  </w:style>
  <w:style w:type="character" w:customStyle="1" w:styleId="ListLabel81">
    <w:name w:val="ListLabel 81"/>
    <w:qFormat/>
    <w:rsid w:val="00E35136"/>
    <w:rPr>
      <w:rFonts w:cs="Wingdings"/>
    </w:rPr>
  </w:style>
  <w:style w:type="character" w:customStyle="1" w:styleId="ListLabel82">
    <w:name w:val="ListLabel 82"/>
    <w:qFormat/>
    <w:rsid w:val="00E35136"/>
    <w:rPr>
      <w:rFonts w:cs="Wingdings"/>
    </w:rPr>
  </w:style>
  <w:style w:type="character" w:customStyle="1" w:styleId="ListLabel83">
    <w:name w:val="ListLabel 83"/>
    <w:qFormat/>
    <w:rsid w:val="00E35136"/>
    <w:rPr>
      <w:rFonts w:cs="Symbol"/>
    </w:rPr>
  </w:style>
  <w:style w:type="character" w:customStyle="1" w:styleId="ListLabel84">
    <w:name w:val="ListLabel 84"/>
    <w:qFormat/>
    <w:rsid w:val="00E35136"/>
    <w:rPr>
      <w:rFonts w:cs="Courier New"/>
    </w:rPr>
  </w:style>
  <w:style w:type="character" w:customStyle="1" w:styleId="ListLabel85">
    <w:name w:val="ListLabel 85"/>
    <w:qFormat/>
    <w:rsid w:val="00E35136"/>
    <w:rPr>
      <w:rFonts w:cs="Wingdings"/>
    </w:rPr>
  </w:style>
  <w:style w:type="character" w:customStyle="1" w:styleId="ListLabel86">
    <w:name w:val="ListLabel 86"/>
    <w:qFormat/>
    <w:rsid w:val="00E35136"/>
    <w:rPr>
      <w:rFonts w:cs="Symbol"/>
    </w:rPr>
  </w:style>
  <w:style w:type="character" w:customStyle="1" w:styleId="ListLabel87">
    <w:name w:val="ListLabel 87"/>
    <w:qFormat/>
    <w:rsid w:val="00E35136"/>
    <w:rPr>
      <w:rFonts w:cs="Courier New"/>
    </w:rPr>
  </w:style>
  <w:style w:type="character" w:customStyle="1" w:styleId="ListLabel88">
    <w:name w:val="ListLabel 88"/>
    <w:qFormat/>
    <w:rsid w:val="00E35136"/>
    <w:rPr>
      <w:rFonts w:cs="Wingdings"/>
    </w:rPr>
  </w:style>
  <w:style w:type="character" w:customStyle="1" w:styleId="ListLabel89">
    <w:name w:val="ListLabel 89"/>
    <w:qFormat/>
    <w:rsid w:val="00E35136"/>
    <w:rPr>
      <w:rFonts w:cs="Symbol"/>
    </w:rPr>
  </w:style>
  <w:style w:type="character" w:customStyle="1" w:styleId="ListLabel90">
    <w:name w:val="ListLabel 90"/>
    <w:qFormat/>
    <w:rsid w:val="00E35136"/>
    <w:rPr>
      <w:rFonts w:cs="Courier New"/>
    </w:rPr>
  </w:style>
  <w:style w:type="character" w:customStyle="1" w:styleId="ListLabel91">
    <w:name w:val="ListLabel 91"/>
    <w:qFormat/>
    <w:rsid w:val="00E35136"/>
    <w:rPr>
      <w:rFonts w:cs="Wingdings"/>
    </w:rPr>
  </w:style>
  <w:style w:type="character" w:customStyle="1" w:styleId="ListLabel92">
    <w:name w:val="ListLabel 92"/>
    <w:qFormat/>
    <w:rsid w:val="00E35136"/>
    <w:rPr>
      <w:rFonts w:cs="Symbol"/>
    </w:rPr>
  </w:style>
  <w:style w:type="character" w:customStyle="1" w:styleId="ListLabel93">
    <w:name w:val="ListLabel 93"/>
    <w:qFormat/>
    <w:rsid w:val="00E35136"/>
    <w:rPr>
      <w:rFonts w:cs="Courier New"/>
    </w:rPr>
  </w:style>
  <w:style w:type="character" w:customStyle="1" w:styleId="ListLabel94">
    <w:name w:val="ListLabel 94"/>
    <w:qFormat/>
    <w:rsid w:val="00E35136"/>
    <w:rPr>
      <w:rFonts w:cs="Wingdings"/>
    </w:rPr>
  </w:style>
  <w:style w:type="character" w:customStyle="1" w:styleId="ListLabel95">
    <w:name w:val="ListLabel 95"/>
    <w:qFormat/>
    <w:rsid w:val="00E35136"/>
    <w:rPr>
      <w:rFonts w:cs="Symbol"/>
    </w:rPr>
  </w:style>
  <w:style w:type="character" w:customStyle="1" w:styleId="ListLabel96">
    <w:name w:val="ListLabel 96"/>
    <w:qFormat/>
    <w:rsid w:val="00E35136"/>
    <w:rPr>
      <w:rFonts w:cs="Courier New"/>
    </w:rPr>
  </w:style>
  <w:style w:type="character" w:customStyle="1" w:styleId="ListLabel97">
    <w:name w:val="ListLabel 97"/>
    <w:qFormat/>
    <w:rsid w:val="00E35136"/>
    <w:rPr>
      <w:rFonts w:cs="Wingdings"/>
    </w:rPr>
  </w:style>
  <w:style w:type="character" w:customStyle="1" w:styleId="ListLabel98">
    <w:name w:val="ListLabel 98"/>
    <w:qFormat/>
    <w:rsid w:val="00E35136"/>
    <w:rPr>
      <w:rFonts w:cs="Symbol"/>
    </w:rPr>
  </w:style>
  <w:style w:type="character" w:customStyle="1" w:styleId="ListLabel99">
    <w:name w:val="ListLabel 99"/>
    <w:qFormat/>
    <w:rsid w:val="00E35136"/>
    <w:rPr>
      <w:rFonts w:cs="Courier New"/>
    </w:rPr>
  </w:style>
  <w:style w:type="character" w:customStyle="1" w:styleId="ListLabel100">
    <w:name w:val="ListLabel 100"/>
    <w:qFormat/>
    <w:rsid w:val="00E35136"/>
    <w:rPr>
      <w:rFonts w:cs="Wingdings"/>
    </w:rPr>
  </w:style>
  <w:style w:type="paragraph" w:customStyle="1" w:styleId="Heading">
    <w:name w:val="Heading"/>
    <w:basedOn w:val="Normal"/>
    <w:next w:val="BodyText"/>
    <w:qFormat/>
    <w:rsid w:val="00E351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6E92"/>
    <w:pPr>
      <w:jc w:val="both"/>
    </w:pPr>
    <w:rPr>
      <w:rFonts w:ascii="Tahoma" w:hAnsi="Tahoma" w:cs="Tahoma"/>
    </w:rPr>
  </w:style>
  <w:style w:type="paragraph" w:styleId="List">
    <w:name w:val="List"/>
    <w:basedOn w:val="BodyText"/>
    <w:rsid w:val="00E35136"/>
    <w:rPr>
      <w:rFonts w:cs="Mangal"/>
    </w:rPr>
  </w:style>
  <w:style w:type="paragraph" w:styleId="Caption">
    <w:name w:val="caption"/>
    <w:basedOn w:val="Normal"/>
    <w:qFormat/>
    <w:rsid w:val="00E351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E35136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5D2C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D2C01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uiPriority w:val="99"/>
    <w:semiHidden/>
    <w:qFormat/>
    <w:rsid w:val="005D2C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84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36B3B"/>
    <w:pPr>
      <w:spacing w:before="100" w:after="100"/>
    </w:pPr>
    <w:rPr>
      <w:rFonts w:ascii="Arial" w:hAnsi="Arial" w:cs="Arial"/>
    </w:rPr>
  </w:style>
  <w:style w:type="paragraph" w:customStyle="1" w:styleId="Char">
    <w:name w:val="Char"/>
    <w:basedOn w:val="Normal"/>
    <w:uiPriority w:val="99"/>
    <w:qFormat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qFormat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04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A5D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apple-style-span">
    <w:name w:val="apple-style-span"/>
    <w:rsid w:val="001A5DCC"/>
  </w:style>
  <w:style w:type="character" w:customStyle="1" w:styleId="naglaseno">
    <w:name w:val="naglaseno"/>
    <w:rsid w:val="001A5DCC"/>
  </w:style>
  <w:style w:type="character" w:styleId="FollowedHyperlink">
    <w:name w:val="FollowedHyperlink"/>
    <w:basedOn w:val="DefaultParagraphFont"/>
    <w:uiPriority w:val="99"/>
    <w:semiHidden/>
    <w:unhideWhenUsed/>
    <w:rsid w:val="00FC5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zakb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netic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da.plei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Drage kolegice i kolege,</vt:lpstr>
      <vt:lpstr>Drage kolegice i kolege,</vt:lpstr>
    </vt:vector>
  </TitlesOfParts>
  <Company>RH-TDU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Drage kolegice i kolege,</dc:title>
  <dc:subject/>
  <dc:creator>RH-TDU</dc:creator>
  <dc:description/>
  <cp:lastModifiedBy>Neda Pleic</cp:lastModifiedBy>
  <cp:revision>2</cp:revision>
  <cp:lastPrinted>2012-03-05T19:13:00Z</cp:lastPrinted>
  <dcterms:created xsi:type="dcterms:W3CDTF">2018-07-13T04:53:00Z</dcterms:created>
  <dcterms:modified xsi:type="dcterms:W3CDTF">2018-07-13T04:53:00Z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RH-TDU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